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27B0F2" w14:textId="6564F24D" w:rsidR="000F522D" w:rsidRDefault="00B354AF">
      <w:pPr>
        <w:rPr>
          <w:sz w:val="28"/>
          <w:szCs w:val="28"/>
          <w:lang w:val="nl-NL"/>
        </w:rPr>
      </w:pPr>
      <w:r>
        <w:rPr>
          <w:sz w:val="28"/>
          <w:szCs w:val="28"/>
          <w:lang w:val="nl-NL"/>
        </w:rPr>
        <w:t>Jaarverslag WOC AV Pijnenburg 2024</w:t>
      </w:r>
    </w:p>
    <w:p w14:paraId="446C21CD" w14:textId="0187D9D6" w:rsidR="00B354AF" w:rsidRDefault="00B354AF">
      <w:pPr>
        <w:rPr>
          <w:lang w:val="nl-NL"/>
        </w:rPr>
      </w:pPr>
      <w:r>
        <w:rPr>
          <w:lang w:val="nl-NL"/>
        </w:rPr>
        <w:t>Het jaar 2024 liep voor de WOC erg goed. We begonnen met de clubkampioenschappen cross in maart waar wij zeer verblijd waren over de hoge opkomst van zowel jeugd als recreanten. De afschaffing van de medailles voor de recreanten en het toevoegen van taart werd goed ontvangen en zal worden doorgezet naar de toekomst. Daarnaast was ook de blauwe palenloop weer een goed succes in mei en de gildeloop in augustus werd zoals ieder jaar weer goed bezocht en verliep ook zonder verdere bijzonderheden.</w:t>
      </w:r>
    </w:p>
    <w:p w14:paraId="4A956E8E" w14:textId="15960F3D" w:rsidR="00B354AF" w:rsidRDefault="00B354AF">
      <w:pPr>
        <w:rPr>
          <w:lang w:val="nl-NL"/>
        </w:rPr>
      </w:pPr>
      <w:r>
        <w:rPr>
          <w:lang w:val="nl-NL"/>
        </w:rPr>
        <w:t>Het baanseizoen was afgelopen jaar een groot succes. Met maar liefst 8 baanwedstrijden was het een vol seizoen maar liep fantastisch. Met een hoge opkomst bij de Soester avondwedstrijden zijn die ondertussen uitgegroeid tot een bekende speler in de landelijke atletiekwereld wat de wedstrijden ten goede komt. Ook de competitiewedstrijden verliepen weer soepel. Kers op de taart waren dit jaar 2 grote successen: de 10</w:t>
      </w:r>
      <w:r w:rsidRPr="00B354AF">
        <w:rPr>
          <w:vertAlign w:val="superscript"/>
          <w:lang w:val="nl-NL"/>
        </w:rPr>
        <w:t>e</w:t>
      </w:r>
      <w:r>
        <w:rPr>
          <w:lang w:val="nl-NL"/>
        </w:rPr>
        <w:t xml:space="preserve"> Nationale A-games mocht rekenen op een deelname-aantal van boven de 400 deelnemers voor het eerst in de geschiedenis van deze wedstrijd en we organiseerde nog de promotie/degradatiewedstrijd voor de senioren waarbij zij naar de 2</w:t>
      </w:r>
      <w:r w:rsidRPr="00B354AF">
        <w:rPr>
          <w:vertAlign w:val="superscript"/>
          <w:lang w:val="nl-NL"/>
        </w:rPr>
        <w:t>e</w:t>
      </w:r>
      <w:r>
        <w:rPr>
          <w:lang w:val="nl-NL"/>
        </w:rPr>
        <w:t xml:space="preserve"> divisie zijn gepromoveerd door de grote steun van het thuispubliek.</w:t>
      </w:r>
    </w:p>
    <w:p w14:paraId="7E48F3A9" w14:textId="279ABB3E" w:rsidR="00FA2372" w:rsidRDefault="00B354AF">
      <w:pPr>
        <w:rPr>
          <w:lang w:val="nl-NL"/>
        </w:rPr>
      </w:pPr>
      <w:r>
        <w:rPr>
          <w:lang w:val="nl-NL"/>
        </w:rPr>
        <w:t xml:space="preserve">Al met al verliep het seizoen echt fantastisch en zijn wij als WOC erg trots op wat we hebben neergezet. Hier zullen we in 2025 natuurlijk mee verder gaan met weer een mooi programma. Uitdagingen zijn wel </w:t>
      </w:r>
      <w:r w:rsidR="00FA2372">
        <w:rPr>
          <w:lang w:val="nl-NL"/>
        </w:rPr>
        <w:t>vrijwilligers voor de meer structurele taken, maar we verwachten dat dit voor komend seizoen nog niet direct tot problemen zal leiden. We gaan er weer een mooi jaar van maken!</w:t>
      </w:r>
    </w:p>
    <w:p w14:paraId="134C1C81" w14:textId="420C5047" w:rsidR="00FA2372" w:rsidRDefault="00FA2372">
      <w:pPr>
        <w:rPr>
          <w:lang w:val="nl-NL"/>
        </w:rPr>
      </w:pPr>
      <w:r>
        <w:rPr>
          <w:lang w:val="nl-NL"/>
        </w:rPr>
        <w:t>Namens de WOC,</w:t>
      </w:r>
    </w:p>
    <w:p w14:paraId="0EC8D620" w14:textId="6FD26D43" w:rsidR="00FA2372" w:rsidRDefault="00FA2372">
      <w:pPr>
        <w:rPr>
          <w:lang w:val="nl-NL"/>
        </w:rPr>
      </w:pPr>
      <w:r>
        <w:rPr>
          <w:lang w:val="nl-NL"/>
        </w:rPr>
        <w:t>Stefan Smits</w:t>
      </w:r>
    </w:p>
    <w:p w14:paraId="57CC7BE5" w14:textId="0BCA157E" w:rsidR="00FA2372" w:rsidRPr="00B354AF" w:rsidRDefault="00FA2372">
      <w:pPr>
        <w:rPr>
          <w:lang w:val="nl-NL"/>
        </w:rPr>
      </w:pPr>
      <w:r>
        <w:rPr>
          <w:lang w:val="nl-NL"/>
        </w:rPr>
        <w:t>Voorzitter WOC</w:t>
      </w:r>
    </w:p>
    <w:sectPr w:rsidR="00FA2372" w:rsidRPr="00B354AF">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8FCE87" w14:textId="77777777" w:rsidR="00C7207D" w:rsidRDefault="00C7207D" w:rsidP="00C7207D">
      <w:pPr>
        <w:spacing w:after="0" w:line="240" w:lineRule="auto"/>
      </w:pPr>
      <w:r>
        <w:separator/>
      </w:r>
    </w:p>
  </w:endnote>
  <w:endnote w:type="continuationSeparator" w:id="0">
    <w:p w14:paraId="27C50179" w14:textId="77777777" w:rsidR="00C7207D" w:rsidRDefault="00C7207D" w:rsidP="00C720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C50E8" w14:textId="76BD4278" w:rsidR="00C7207D" w:rsidRDefault="00C7207D">
    <w:pPr>
      <w:pStyle w:val="Voettekst"/>
    </w:pPr>
    <w:r>
      <w:rPr>
        <w:lang w:val="nl-NL"/>
      </w:rPr>
      <w:t xml:space="preserve">Pagina </w:t>
    </w:r>
    <w:r>
      <w:rPr>
        <w:b/>
        <w:bCs/>
      </w:rPr>
      <w:fldChar w:fldCharType="begin"/>
    </w:r>
    <w:r>
      <w:rPr>
        <w:b/>
        <w:bCs/>
      </w:rPr>
      <w:instrText>PAGE  \* Arabic  \* MERGEFORMAT</w:instrText>
    </w:r>
    <w:r>
      <w:rPr>
        <w:b/>
        <w:bCs/>
      </w:rPr>
      <w:fldChar w:fldCharType="separate"/>
    </w:r>
    <w:r>
      <w:rPr>
        <w:b/>
        <w:bCs/>
        <w:lang w:val="nl-NL"/>
      </w:rPr>
      <w:t>1</w:t>
    </w:r>
    <w:r>
      <w:rPr>
        <w:b/>
        <w:bCs/>
      </w:rPr>
      <w:fldChar w:fldCharType="end"/>
    </w:r>
    <w:r>
      <w:rPr>
        <w:lang w:val="nl-NL"/>
      </w:rPr>
      <w:t xml:space="preserve"> van </w:t>
    </w:r>
    <w:r>
      <w:rPr>
        <w:b/>
        <w:bCs/>
      </w:rPr>
      <w:fldChar w:fldCharType="begin"/>
    </w:r>
    <w:r>
      <w:rPr>
        <w:b/>
        <w:bCs/>
      </w:rPr>
      <w:instrText>NUMPAGES  \* Arabic  \* MERGEFORMAT</w:instrText>
    </w:r>
    <w:r>
      <w:rPr>
        <w:b/>
        <w:bCs/>
      </w:rPr>
      <w:fldChar w:fldCharType="separate"/>
    </w:r>
    <w:r>
      <w:rPr>
        <w:b/>
        <w:bCs/>
        <w:lang w:val="nl-NL"/>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45109C" w14:textId="77777777" w:rsidR="00C7207D" w:rsidRDefault="00C7207D" w:rsidP="00C7207D">
      <w:pPr>
        <w:spacing w:after="0" w:line="240" w:lineRule="auto"/>
      </w:pPr>
      <w:r>
        <w:separator/>
      </w:r>
    </w:p>
  </w:footnote>
  <w:footnote w:type="continuationSeparator" w:id="0">
    <w:p w14:paraId="0B04FA56" w14:textId="77777777" w:rsidR="00C7207D" w:rsidRDefault="00C7207D" w:rsidP="00C7207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4AF"/>
    <w:rsid w:val="000F522D"/>
    <w:rsid w:val="001D58FC"/>
    <w:rsid w:val="00282AEF"/>
    <w:rsid w:val="004333D0"/>
    <w:rsid w:val="006469EB"/>
    <w:rsid w:val="006B4553"/>
    <w:rsid w:val="00B073B4"/>
    <w:rsid w:val="00B354AF"/>
    <w:rsid w:val="00C7207D"/>
    <w:rsid w:val="00FA2372"/>
    <w:rsid w:val="00FF1A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443588"/>
  <w15:chartTrackingRefBased/>
  <w15:docId w15:val="{1DE142E3-3EEF-439C-AF81-7975184FE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lang w:val="en-US"/>
    </w:rPr>
  </w:style>
  <w:style w:type="paragraph" w:styleId="Kop1">
    <w:name w:val="heading 1"/>
    <w:basedOn w:val="Standaard"/>
    <w:next w:val="Standaard"/>
    <w:link w:val="Kop1Char"/>
    <w:uiPriority w:val="9"/>
    <w:qFormat/>
    <w:rsid w:val="00B354A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B354A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B354AF"/>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B354AF"/>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B354AF"/>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B354AF"/>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B354AF"/>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B354AF"/>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B354AF"/>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354AF"/>
    <w:rPr>
      <w:rFonts w:asciiTheme="majorHAnsi" w:eastAsiaTheme="majorEastAsia" w:hAnsiTheme="majorHAnsi" w:cstheme="majorBidi"/>
      <w:color w:val="0F4761" w:themeColor="accent1" w:themeShade="BF"/>
      <w:sz w:val="40"/>
      <w:szCs w:val="40"/>
      <w:lang w:val="en-US"/>
    </w:rPr>
  </w:style>
  <w:style w:type="character" w:customStyle="1" w:styleId="Kop2Char">
    <w:name w:val="Kop 2 Char"/>
    <w:basedOn w:val="Standaardalinea-lettertype"/>
    <w:link w:val="Kop2"/>
    <w:uiPriority w:val="9"/>
    <w:semiHidden/>
    <w:rsid w:val="00B354AF"/>
    <w:rPr>
      <w:rFonts w:asciiTheme="majorHAnsi" w:eastAsiaTheme="majorEastAsia" w:hAnsiTheme="majorHAnsi" w:cstheme="majorBidi"/>
      <w:color w:val="0F4761" w:themeColor="accent1" w:themeShade="BF"/>
      <w:sz w:val="32"/>
      <w:szCs w:val="32"/>
      <w:lang w:val="en-US"/>
    </w:rPr>
  </w:style>
  <w:style w:type="character" w:customStyle="1" w:styleId="Kop3Char">
    <w:name w:val="Kop 3 Char"/>
    <w:basedOn w:val="Standaardalinea-lettertype"/>
    <w:link w:val="Kop3"/>
    <w:uiPriority w:val="9"/>
    <w:semiHidden/>
    <w:rsid w:val="00B354AF"/>
    <w:rPr>
      <w:rFonts w:eastAsiaTheme="majorEastAsia" w:cstheme="majorBidi"/>
      <w:color w:val="0F4761" w:themeColor="accent1" w:themeShade="BF"/>
      <w:sz w:val="28"/>
      <w:szCs w:val="28"/>
      <w:lang w:val="en-US"/>
    </w:rPr>
  </w:style>
  <w:style w:type="character" w:customStyle="1" w:styleId="Kop4Char">
    <w:name w:val="Kop 4 Char"/>
    <w:basedOn w:val="Standaardalinea-lettertype"/>
    <w:link w:val="Kop4"/>
    <w:uiPriority w:val="9"/>
    <w:semiHidden/>
    <w:rsid w:val="00B354AF"/>
    <w:rPr>
      <w:rFonts w:eastAsiaTheme="majorEastAsia" w:cstheme="majorBidi"/>
      <w:i/>
      <w:iCs/>
      <w:color w:val="0F4761" w:themeColor="accent1" w:themeShade="BF"/>
      <w:lang w:val="en-US"/>
    </w:rPr>
  </w:style>
  <w:style w:type="character" w:customStyle="1" w:styleId="Kop5Char">
    <w:name w:val="Kop 5 Char"/>
    <w:basedOn w:val="Standaardalinea-lettertype"/>
    <w:link w:val="Kop5"/>
    <w:uiPriority w:val="9"/>
    <w:semiHidden/>
    <w:rsid w:val="00B354AF"/>
    <w:rPr>
      <w:rFonts w:eastAsiaTheme="majorEastAsia" w:cstheme="majorBidi"/>
      <w:color w:val="0F4761" w:themeColor="accent1" w:themeShade="BF"/>
      <w:lang w:val="en-US"/>
    </w:rPr>
  </w:style>
  <w:style w:type="character" w:customStyle="1" w:styleId="Kop6Char">
    <w:name w:val="Kop 6 Char"/>
    <w:basedOn w:val="Standaardalinea-lettertype"/>
    <w:link w:val="Kop6"/>
    <w:uiPriority w:val="9"/>
    <w:semiHidden/>
    <w:rsid w:val="00B354AF"/>
    <w:rPr>
      <w:rFonts w:eastAsiaTheme="majorEastAsia" w:cstheme="majorBidi"/>
      <w:i/>
      <w:iCs/>
      <w:color w:val="595959" w:themeColor="text1" w:themeTint="A6"/>
      <w:lang w:val="en-US"/>
    </w:rPr>
  </w:style>
  <w:style w:type="character" w:customStyle="1" w:styleId="Kop7Char">
    <w:name w:val="Kop 7 Char"/>
    <w:basedOn w:val="Standaardalinea-lettertype"/>
    <w:link w:val="Kop7"/>
    <w:uiPriority w:val="9"/>
    <w:semiHidden/>
    <w:rsid w:val="00B354AF"/>
    <w:rPr>
      <w:rFonts w:eastAsiaTheme="majorEastAsia" w:cstheme="majorBidi"/>
      <w:color w:val="595959" w:themeColor="text1" w:themeTint="A6"/>
      <w:lang w:val="en-US"/>
    </w:rPr>
  </w:style>
  <w:style w:type="character" w:customStyle="1" w:styleId="Kop8Char">
    <w:name w:val="Kop 8 Char"/>
    <w:basedOn w:val="Standaardalinea-lettertype"/>
    <w:link w:val="Kop8"/>
    <w:uiPriority w:val="9"/>
    <w:semiHidden/>
    <w:rsid w:val="00B354AF"/>
    <w:rPr>
      <w:rFonts w:eastAsiaTheme="majorEastAsia" w:cstheme="majorBidi"/>
      <w:i/>
      <w:iCs/>
      <w:color w:val="272727" w:themeColor="text1" w:themeTint="D8"/>
      <w:lang w:val="en-US"/>
    </w:rPr>
  </w:style>
  <w:style w:type="character" w:customStyle="1" w:styleId="Kop9Char">
    <w:name w:val="Kop 9 Char"/>
    <w:basedOn w:val="Standaardalinea-lettertype"/>
    <w:link w:val="Kop9"/>
    <w:uiPriority w:val="9"/>
    <w:semiHidden/>
    <w:rsid w:val="00B354AF"/>
    <w:rPr>
      <w:rFonts w:eastAsiaTheme="majorEastAsia" w:cstheme="majorBidi"/>
      <w:color w:val="272727" w:themeColor="text1" w:themeTint="D8"/>
      <w:lang w:val="en-US"/>
    </w:rPr>
  </w:style>
  <w:style w:type="paragraph" w:styleId="Titel">
    <w:name w:val="Title"/>
    <w:basedOn w:val="Standaard"/>
    <w:next w:val="Standaard"/>
    <w:link w:val="TitelChar"/>
    <w:uiPriority w:val="10"/>
    <w:qFormat/>
    <w:rsid w:val="00B354A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B354AF"/>
    <w:rPr>
      <w:rFonts w:asciiTheme="majorHAnsi" w:eastAsiaTheme="majorEastAsia" w:hAnsiTheme="majorHAnsi" w:cstheme="majorBidi"/>
      <w:spacing w:val="-10"/>
      <w:kern w:val="28"/>
      <w:sz w:val="56"/>
      <w:szCs w:val="56"/>
      <w:lang w:val="en-US"/>
    </w:rPr>
  </w:style>
  <w:style w:type="paragraph" w:styleId="Ondertitel">
    <w:name w:val="Subtitle"/>
    <w:basedOn w:val="Standaard"/>
    <w:next w:val="Standaard"/>
    <w:link w:val="OndertitelChar"/>
    <w:uiPriority w:val="11"/>
    <w:qFormat/>
    <w:rsid w:val="00B354AF"/>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B354AF"/>
    <w:rPr>
      <w:rFonts w:eastAsiaTheme="majorEastAsia" w:cstheme="majorBidi"/>
      <w:color w:val="595959" w:themeColor="text1" w:themeTint="A6"/>
      <w:spacing w:val="15"/>
      <w:sz w:val="28"/>
      <w:szCs w:val="28"/>
      <w:lang w:val="en-US"/>
    </w:rPr>
  </w:style>
  <w:style w:type="paragraph" w:styleId="Citaat">
    <w:name w:val="Quote"/>
    <w:basedOn w:val="Standaard"/>
    <w:next w:val="Standaard"/>
    <w:link w:val="CitaatChar"/>
    <w:uiPriority w:val="29"/>
    <w:qFormat/>
    <w:rsid w:val="00B354AF"/>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B354AF"/>
    <w:rPr>
      <w:i/>
      <w:iCs/>
      <w:color w:val="404040" w:themeColor="text1" w:themeTint="BF"/>
      <w:lang w:val="en-US"/>
    </w:rPr>
  </w:style>
  <w:style w:type="paragraph" w:styleId="Lijstalinea">
    <w:name w:val="List Paragraph"/>
    <w:basedOn w:val="Standaard"/>
    <w:uiPriority w:val="34"/>
    <w:qFormat/>
    <w:rsid w:val="00B354AF"/>
    <w:pPr>
      <w:ind w:left="720"/>
      <w:contextualSpacing/>
    </w:pPr>
  </w:style>
  <w:style w:type="character" w:styleId="Intensievebenadrukking">
    <w:name w:val="Intense Emphasis"/>
    <w:basedOn w:val="Standaardalinea-lettertype"/>
    <w:uiPriority w:val="21"/>
    <w:qFormat/>
    <w:rsid w:val="00B354AF"/>
    <w:rPr>
      <w:i/>
      <w:iCs/>
      <w:color w:val="0F4761" w:themeColor="accent1" w:themeShade="BF"/>
    </w:rPr>
  </w:style>
  <w:style w:type="paragraph" w:styleId="Duidelijkcitaat">
    <w:name w:val="Intense Quote"/>
    <w:basedOn w:val="Standaard"/>
    <w:next w:val="Standaard"/>
    <w:link w:val="DuidelijkcitaatChar"/>
    <w:uiPriority w:val="30"/>
    <w:qFormat/>
    <w:rsid w:val="00B354A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B354AF"/>
    <w:rPr>
      <w:i/>
      <w:iCs/>
      <w:color w:val="0F4761" w:themeColor="accent1" w:themeShade="BF"/>
      <w:lang w:val="en-US"/>
    </w:rPr>
  </w:style>
  <w:style w:type="character" w:styleId="Intensieveverwijzing">
    <w:name w:val="Intense Reference"/>
    <w:basedOn w:val="Standaardalinea-lettertype"/>
    <w:uiPriority w:val="32"/>
    <w:qFormat/>
    <w:rsid w:val="00B354AF"/>
    <w:rPr>
      <w:b/>
      <w:bCs/>
      <w:smallCaps/>
      <w:color w:val="0F4761" w:themeColor="accent1" w:themeShade="BF"/>
      <w:spacing w:val="5"/>
    </w:rPr>
  </w:style>
  <w:style w:type="paragraph" w:styleId="Koptekst">
    <w:name w:val="header"/>
    <w:basedOn w:val="Standaard"/>
    <w:link w:val="KoptekstChar"/>
    <w:uiPriority w:val="99"/>
    <w:unhideWhenUsed/>
    <w:rsid w:val="00C7207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7207D"/>
    <w:rPr>
      <w:lang w:val="en-US"/>
    </w:rPr>
  </w:style>
  <w:style w:type="paragraph" w:styleId="Voettekst">
    <w:name w:val="footer"/>
    <w:basedOn w:val="Standaard"/>
    <w:link w:val="VoettekstChar"/>
    <w:uiPriority w:val="99"/>
    <w:unhideWhenUsed/>
    <w:rsid w:val="00C7207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7207D"/>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273</Words>
  <Characters>1403</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Smits, Stefan</dc:creator>
  <cp:keywords/>
  <dc:description/>
  <cp:lastModifiedBy>Blocq van Scheltinga, W.E.J. de (Wouter)</cp:lastModifiedBy>
  <cp:revision>2</cp:revision>
  <dcterms:created xsi:type="dcterms:W3CDTF">2025-03-09T08:27:00Z</dcterms:created>
  <dcterms:modified xsi:type="dcterms:W3CDTF">2025-04-18T09:14:00Z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bdcd1777-dafb-420c-9c05-475477ebf162</vt:lpwstr>
  </property>
  <property fmtid="{D5CDD505-2E9C-101B-9397-08002B2CF9AE}" pid="3" name="MSIP_Label_24e57bac-d225-40fb-8a9e-62b5be587a96_Enabled">
    <vt:lpwstr>true</vt:lpwstr>
  </property>
  <property fmtid="{D5CDD505-2E9C-101B-9397-08002B2CF9AE}" pid="4" name="MSIP_Label_24e57bac-d225-40fb-8a9e-62b5be587a96_SetDate">
    <vt:lpwstr>2025-04-18T09:14:39Z</vt:lpwstr>
  </property>
  <property fmtid="{D5CDD505-2E9C-101B-9397-08002B2CF9AE}" pid="5" name="MSIP_Label_24e57bac-d225-40fb-8a9e-62b5be587a96_Method">
    <vt:lpwstr>Standard</vt:lpwstr>
  </property>
  <property fmtid="{D5CDD505-2E9C-101B-9397-08002B2CF9AE}" pid="6" name="MSIP_Label_24e57bac-d225-40fb-8a9e-62b5be587a96_Name">
    <vt:lpwstr>Internal</vt:lpwstr>
  </property>
  <property fmtid="{D5CDD505-2E9C-101B-9397-08002B2CF9AE}" pid="7" name="MSIP_Label_24e57bac-d225-40fb-8a9e-62b5be587a96_SiteId">
    <vt:lpwstr>a398fcff-8d2b-4930-a7f7-e1c99a108d77</vt:lpwstr>
  </property>
  <property fmtid="{D5CDD505-2E9C-101B-9397-08002B2CF9AE}" pid="8" name="MSIP_Label_24e57bac-d225-40fb-8a9e-62b5be587a96_ActionId">
    <vt:lpwstr>fe297544-38a0-405a-8ce4-800afb9c1cc8</vt:lpwstr>
  </property>
  <property fmtid="{D5CDD505-2E9C-101B-9397-08002B2CF9AE}" pid="9" name="MSIP_Label_24e57bac-d225-40fb-8a9e-62b5be587a96_ContentBits">
    <vt:lpwstr>0</vt:lpwstr>
  </property>
  <property fmtid="{D5CDD505-2E9C-101B-9397-08002B2CF9AE}" pid="10" name="MSIP_Label_24e57bac-d225-40fb-8a9e-62b5be587a96_Tag">
    <vt:lpwstr>10, 3, 0, 1</vt:lpwstr>
  </property>
</Properties>
</file>